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04" w:type="dxa"/>
        <w:jc w:val="center"/>
        <w:tblLook w:val="04A0" w:firstRow="1" w:lastRow="0" w:firstColumn="1" w:lastColumn="0" w:noHBand="0" w:noVBand="1"/>
      </w:tblPr>
      <w:tblGrid>
        <w:gridCol w:w="2736"/>
        <w:gridCol w:w="2679"/>
        <w:gridCol w:w="3295"/>
        <w:gridCol w:w="2494"/>
      </w:tblGrid>
      <w:tr w:rsidR="007C36F7" w:rsidRPr="00670EED" w14:paraId="795B6442" w14:textId="77777777" w:rsidTr="006C3A82">
        <w:trPr>
          <w:trHeight w:val="202"/>
          <w:jc w:val="center"/>
        </w:trPr>
        <w:tc>
          <w:tcPr>
            <w:tcW w:w="11204" w:type="dxa"/>
            <w:gridSpan w:val="4"/>
            <w:shd w:val="clear" w:color="auto" w:fill="D6E3BC" w:themeFill="accent3" w:themeFillTint="66"/>
            <w:vAlign w:val="center"/>
          </w:tcPr>
          <w:p w14:paraId="7EED86DA" w14:textId="584473FB" w:rsidR="009D2441" w:rsidRPr="00670EED" w:rsidRDefault="00760BB4" w:rsidP="009D244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الوصف الوظيفي</w:t>
            </w:r>
          </w:p>
        </w:tc>
      </w:tr>
      <w:tr w:rsidR="007C36F7" w:rsidRPr="00670EED" w14:paraId="35C150F9" w14:textId="77777777" w:rsidTr="006C3A82">
        <w:trPr>
          <w:trHeight w:val="302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42223CF9" w14:textId="73A45646" w:rsidR="007C36F7" w:rsidRPr="00670EED" w:rsidRDefault="00A422C7" w:rsidP="004232F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Data Specialist</w:t>
            </w:r>
          </w:p>
        </w:tc>
        <w:tc>
          <w:tcPr>
            <w:tcW w:w="2679" w:type="dxa"/>
            <w:shd w:val="clear" w:color="auto" w:fill="D6E3BC" w:themeFill="accent3" w:themeFillTint="66"/>
            <w:vAlign w:val="center"/>
          </w:tcPr>
          <w:p w14:paraId="681BF7DD" w14:textId="445F27A1" w:rsidR="007C36F7" w:rsidRPr="00670EED" w:rsidRDefault="00760BB4" w:rsidP="000E544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المسمى الوظيفي باللغة الإنجليزية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400BB5F" w14:textId="244D8080" w:rsidR="007C36F7" w:rsidRPr="00670EED" w:rsidRDefault="007D250E" w:rsidP="007C36F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 xml:space="preserve"> </w:t>
            </w:r>
            <w:r w:rsidR="00A422C7" w:rsidRPr="00670EED">
              <w:rPr>
                <w:rFonts w:ascii="Sakkal Majalla" w:hAnsi="Sakkal Majalla" w:cs="Sakkal Majalla"/>
                <w:color w:val="000000" w:themeColor="text1"/>
                <w:rtl/>
              </w:rPr>
              <w:t>أخصائي بيانات</w:t>
            </w:r>
          </w:p>
        </w:tc>
        <w:tc>
          <w:tcPr>
            <w:tcW w:w="2494" w:type="dxa"/>
            <w:shd w:val="clear" w:color="auto" w:fill="D6E3BC" w:themeFill="accent3" w:themeFillTint="66"/>
            <w:vAlign w:val="center"/>
          </w:tcPr>
          <w:p w14:paraId="7B20D611" w14:textId="356D3A7A" w:rsidR="007C36F7" w:rsidRPr="00670EED" w:rsidRDefault="00726A5C" w:rsidP="007C36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 xml:space="preserve">المسمى الوظيفي </w:t>
            </w:r>
          </w:p>
        </w:tc>
      </w:tr>
      <w:tr w:rsidR="006C3A82" w:rsidRPr="00670EED" w14:paraId="2CA2E3F1" w14:textId="77777777" w:rsidTr="006C3A82">
        <w:trPr>
          <w:trHeight w:val="228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544C319A" w14:textId="276D39C2" w:rsidR="006C3A82" w:rsidRPr="00670EED" w:rsidRDefault="006C3A82" w:rsidP="007C36F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  <w:lang w:bidi="ar-JO"/>
              </w:rPr>
              <w:t>رئيس قسم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 المناهج والاختبارات </w:t>
            </w:r>
          </w:p>
        </w:tc>
        <w:tc>
          <w:tcPr>
            <w:tcW w:w="2679" w:type="dxa"/>
            <w:shd w:val="clear" w:color="auto" w:fill="D6E3BC" w:themeFill="accent3" w:themeFillTint="66"/>
            <w:vAlign w:val="center"/>
          </w:tcPr>
          <w:p w14:paraId="0A17D649" w14:textId="716C94E9" w:rsidR="006C3A82" w:rsidRPr="00670EED" w:rsidRDefault="006C3A82" w:rsidP="007C36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المدير المباشر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14:paraId="4F84733A" w14:textId="0676FE3C" w:rsidR="006C3A82" w:rsidRPr="00670EED" w:rsidRDefault="006C3A82" w:rsidP="007D250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إدارة الجودة والتطوير </w:t>
            </w:r>
          </w:p>
        </w:tc>
        <w:tc>
          <w:tcPr>
            <w:tcW w:w="2494" w:type="dxa"/>
            <w:vMerge w:val="restart"/>
            <w:shd w:val="clear" w:color="auto" w:fill="D6E3BC" w:themeFill="accent3" w:themeFillTint="66"/>
            <w:vAlign w:val="center"/>
          </w:tcPr>
          <w:p w14:paraId="27456791" w14:textId="7F0C60CE" w:rsidR="006C3A82" w:rsidRPr="00670EED" w:rsidRDefault="006C3A82" w:rsidP="00726A5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الإدارة/ القسم</w:t>
            </w:r>
          </w:p>
        </w:tc>
      </w:tr>
      <w:tr w:rsidR="006C3A82" w:rsidRPr="00670EED" w14:paraId="02AA6D1B" w14:textId="77777777" w:rsidTr="006C3A82">
        <w:trPr>
          <w:trHeight w:val="303"/>
          <w:jc w:val="center"/>
        </w:trPr>
        <w:tc>
          <w:tcPr>
            <w:tcW w:w="2736" w:type="dxa"/>
            <w:shd w:val="clear" w:color="auto" w:fill="auto"/>
            <w:vAlign w:val="center"/>
          </w:tcPr>
          <w:p w14:paraId="000F6C39" w14:textId="1B6ED8F1" w:rsidR="006C3A82" w:rsidRPr="00670EED" w:rsidRDefault="006C3A82" w:rsidP="007C36F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>/    /</w:t>
            </w:r>
          </w:p>
        </w:tc>
        <w:tc>
          <w:tcPr>
            <w:tcW w:w="2679" w:type="dxa"/>
            <w:shd w:val="clear" w:color="auto" w:fill="D6E3BC" w:themeFill="accent3" w:themeFillTint="66"/>
            <w:vAlign w:val="center"/>
          </w:tcPr>
          <w:p w14:paraId="6AB767C0" w14:textId="47328FC5" w:rsidR="006C3A82" w:rsidRPr="00670EED" w:rsidRDefault="006C3A82" w:rsidP="007C36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تاريخ الاستلام</w:t>
            </w:r>
          </w:p>
        </w:tc>
        <w:tc>
          <w:tcPr>
            <w:tcW w:w="3294" w:type="dxa"/>
            <w:vMerge/>
            <w:shd w:val="clear" w:color="auto" w:fill="auto"/>
            <w:vAlign w:val="center"/>
          </w:tcPr>
          <w:p w14:paraId="19140E90" w14:textId="77777777" w:rsidR="006C3A82" w:rsidRPr="00670EED" w:rsidRDefault="006C3A82" w:rsidP="007C36F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</w:p>
        </w:tc>
        <w:tc>
          <w:tcPr>
            <w:tcW w:w="2494" w:type="dxa"/>
            <w:vMerge/>
            <w:shd w:val="clear" w:color="auto" w:fill="D6E3BC" w:themeFill="accent3" w:themeFillTint="66"/>
            <w:vAlign w:val="center"/>
          </w:tcPr>
          <w:p w14:paraId="317F7B50" w14:textId="110FE213" w:rsidR="006C3A82" w:rsidRPr="00670EED" w:rsidRDefault="006C3A82" w:rsidP="007C36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JO"/>
              </w:rPr>
            </w:pPr>
          </w:p>
        </w:tc>
      </w:tr>
      <w:tr w:rsidR="00FC1B25" w:rsidRPr="00670EED" w14:paraId="57206533" w14:textId="77777777" w:rsidTr="006C3A82">
        <w:trPr>
          <w:trHeight w:val="394"/>
          <w:jc w:val="center"/>
        </w:trPr>
        <w:tc>
          <w:tcPr>
            <w:tcW w:w="8710" w:type="dxa"/>
            <w:gridSpan w:val="3"/>
            <w:shd w:val="clear" w:color="auto" w:fill="auto"/>
            <w:vAlign w:val="center"/>
          </w:tcPr>
          <w:p w14:paraId="012BD5C1" w14:textId="3C44EDA2" w:rsidR="00FC1B25" w:rsidRPr="00670EED" w:rsidRDefault="00760BB4" w:rsidP="00760BB4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>فريق الجودة والتطوير، فريق الشؤون المدرسية، رؤساء فرق المواد في جميع المراحل، الكادر التعليمي، مسؤولي إدخال البيانات</w:t>
            </w:r>
          </w:p>
        </w:tc>
        <w:tc>
          <w:tcPr>
            <w:tcW w:w="2494" w:type="dxa"/>
            <w:shd w:val="clear" w:color="auto" w:fill="D6E3BC" w:themeFill="accent3" w:themeFillTint="66"/>
            <w:vAlign w:val="center"/>
          </w:tcPr>
          <w:p w14:paraId="09B3F08F" w14:textId="30E71B99" w:rsidR="00FC1B25" w:rsidRPr="00670EED" w:rsidRDefault="00726A5C" w:rsidP="007C36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  <w:t>أصحاب العلاقة</w:t>
            </w:r>
          </w:p>
        </w:tc>
      </w:tr>
    </w:tbl>
    <w:p w14:paraId="5517FFE6" w14:textId="77777777" w:rsidR="007C36F7" w:rsidRPr="00527E92" w:rsidRDefault="007C36F7" w:rsidP="007C36F7">
      <w:pPr>
        <w:pStyle w:val="NoSpacing"/>
        <w:bidi/>
        <w:rPr>
          <w:sz w:val="10"/>
          <w:szCs w:val="10"/>
          <w:lang w:bidi="ar-JO"/>
        </w:rPr>
      </w:pPr>
    </w:p>
    <w:tbl>
      <w:tblPr>
        <w:tblStyle w:val="TableGrid"/>
        <w:tblW w:w="11207" w:type="dxa"/>
        <w:tblInd w:w="265" w:type="dxa"/>
        <w:tblLook w:val="04A0" w:firstRow="1" w:lastRow="0" w:firstColumn="1" w:lastColumn="0" w:noHBand="0" w:noVBand="1"/>
      </w:tblPr>
      <w:tblGrid>
        <w:gridCol w:w="11207"/>
      </w:tblGrid>
      <w:tr w:rsidR="007C36F7" w:rsidRPr="00670EED" w14:paraId="483EC5F1" w14:textId="77777777" w:rsidTr="00C17A31">
        <w:trPr>
          <w:trHeight w:val="289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C0EC87" w14:textId="4E34CFC0" w:rsidR="007C36F7" w:rsidRPr="00670EED" w:rsidRDefault="00AF5EFF" w:rsidP="007C36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ملخص الوصف الوظيفي</w:t>
            </w:r>
          </w:p>
        </w:tc>
      </w:tr>
      <w:tr w:rsidR="007C36F7" w:rsidRPr="00670EED" w14:paraId="4DD30448" w14:textId="77777777" w:rsidTr="00C17A31">
        <w:trPr>
          <w:trHeight w:val="144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2A8" w14:textId="3899D510" w:rsidR="00107560" w:rsidRPr="00670EED" w:rsidRDefault="00AF5EFF" w:rsidP="00AF5EFF">
            <w:pPr>
              <w:bidi/>
              <w:rPr>
                <w:rFonts w:ascii="Sakkal Majalla" w:hAnsi="Sakkal Majalla" w:cs="Sakkal Majalla"/>
                <w:rtl/>
              </w:rPr>
            </w:pPr>
            <w:r w:rsidRPr="00670EED">
              <w:rPr>
                <w:rFonts w:ascii="Sakkal Majalla" w:hAnsi="Sakkal Majalla" w:cs="Sakkal Majalla"/>
                <w:rtl/>
              </w:rPr>
              <w:t>أخصائية البيانات مسؤولة عن تقديم الدعم الإداري ل</w:t>
            </w:r>
            <w:r w:rsidR="007141BA">
              <w:rPr>
                <w:rFonts w:ascii="Sakkal Majalla" w:hAnsi="Sakkal Majalla" w:cs="Sakkal Majalla" w:hint="cs"/>
                <w:rtl/>
              </w:rPr>
              <w:t>رئيسة قسم</w:t>
            </w:r>
            <w:r w:rsidRPr="00670EED">
              <w:rPr>
                <w:rFonts w:ascii="Sakkal Majalla" w:hAnsi="Sakkal Majalla" w:cs="Sakkal Majalla"/>
                <w:rtl/>
              </w:rPr>
              <w:t xml:space="preserve"> المناهج والاختبارات </w:t>
            </w:r>
            <w:r w:rsidR="005C17B5" w:rsidRPr="00670EED">
              <w:rPr>
                <w:rFonts w:ascii="Sakkal Majalla" w:hAnsi="Sakkal Majalla" w:cs="Sakkal Majalla" w:hint="cs"/>
                <w:rtl/>
              </w:rPr>
              <w:t>والمساعدة في</w:t>
            </w:r>
            <w:r w:rsidRPr="00670EED">
              <w:rPr>
                <w:rFonts w:ascii="Sakkal Majalla" w:hAnsi="Sakkal Majalla" w:cs="Sakkal Majalla"/>
                <w:rtl/>
              </w:rPr>
              <w:t xml:space="preserve"> العمليات واليومية.</w:t>
            </w:r>
          </w:p>
        </w:tc>
      </w:tr>
    </w:tbl>
    <w:p w14:paraId="33582269" w14:textId="77777777" w:rsidR="003466AF" w:rsidRPr="00670EED" w:rsidRDefault="003466AF" w:rsidP="007C36F7">
      <w:pPr>
        <w:bidi/>
        <w:jc w:val="center"/>
        <w:rPr>
          <w:rFonts w:ascii="Sakkal Majalla" w:hAnsi="Sakkal Majalla" w:cs="Sakkal Majalla"/>
          <w:color w:val="000000" w:themeColor="text1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165"/>
      </w:tblGrid>
      <w:tr w:rsidR="00A422C7" w:rsidRPr="00670EED" w14:paraId="7564A3F1" w14:textId="77777777" w:rsidTr="00C17A31">
        <w:trPr>
          <w:trHeight w:val="301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</w:tcBorders>
            <w:shd w:val="clear" w:color="auto" w:fill="D6E3BC" w:themeFill="accent3" w:themeFillTint="66"/>
            <w:vAlign w:val="center"/>
          </w:tcPr>
          <w:p w14:paraId="2F4177C4" w14:textId="676BDA91" w:rsidR="00A422C7" w:rsidRPr="00670EED" w:rsidRDefault="00AF5EFF" w:rsidP="00AF5EF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المهام الوظيفية</w:t>
            </w:r>
          </w:p>
        </w:tc>
      </w:tr>
      <w:tr w:rsidR="00A422C7" w:rsidRPr="00670EED" w14:paraId="5E84ADF0" w14:textId="77777777" w:rsidTr="00C17A31">
        <w:trPr>
          <w:trHeight w:val="286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033D9511" w14:textId="6571E685" w:rsidR="00A422C7" w:rsidRPr="00821E0A" w:rsidRDefault="00AF5EFF" w:rsidP="00821E0A">
            <w:pPr>
              <w:bidi/>
              <w:ind w:left="72"/>
              <w:rPr>
                <w:rFonts w:ascii="Sakkal Majalla" w:hAnsi="Sakkal Majalla" w:cs="Sakkal Majalla"/>
                <w:b/>
                <w:bCs/>
              </w:rPr>
            </w:pPr>
            <w:r w:rsidRPr="00821E0A">
              <w:rPr>
                <w:rFonts w:ascii="Sakkal Majalla" w:hAnsi="Sakkal Majalla" w:cs="Sakkal Majalla"/>
                <w:b/>
                <w:bCs/>
                <w:rtl/>
              </w:rPr>
              <w:t xml:space="preserve">تقديم الدعم الإداري </w:t>
            </w:r>
            <w:r w:rsidR="007141BA">
              <w:rPr>
                <w:rFonts w:ascii="Sakkal Majalla" w:hAnsi="Sakkal Majalla" w:cs="Sakkal Majalla" w:hint="cs"/>
                <w:b/>
                <w:bCs/>
                <w:rtl/>
              </w:rPr>
              <w:t>لرئيس قسم</w:t>
            </w:r>
            <w:r w:rsidRPr="00821E0A">
              <w:rPr>
                <w:rFonts w:ascii="Sakkal Majalla" w:hAnsi="Sakkal Majalla" w:cs="Sakkal Majalla"/>
                <w:b/>
                <w:bCs/>
                <w:rtl/>
              </w:rPr>
              <w:t xml:space="preserve"> المناهج والاختبارات</w:t>
            </w:r>
          </w:p>
        </w:tc>
      </w:tr>
      <w:tr w:rsidR="00923BF9" w:rsidRPr="00670EED" w14:paraId="7B480BC2" w14:textId="77777777" w:rsidTr="00C17A31">
        <w:trPr>
          <w:trHeight w:val="402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9105990" w14:textId="5812352E" w:rsidR="003938BE" w:rsidRPr="00670EED" w:rsidRDefault="00923BF9" w:rsidP="003938BE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670EED">
              <w:rPr>
                <w:rStyle w:val="normaltextrun"/>
                <w:rFonts w:ascii="Sakkal Majalla" w:hAnsi="Sakkal Majalla" w:cs="Sakkal Majalla"/>
              </w:rPr>
              <w:t> </w:t>
            </w:r>
            <w:r w:rsidR="003938BE" w:rsidRPr="00670EED">
              <w:rPr>
                <w:rStyle w:val="normaltextrun"/>
                <w:rFonts w:ascii="Sakkal Majalla" w:hAnsi="Sakkal Majalla" w:cs="Sakkal Majalla"/>
                <w:rtl/>
              </w:rPr>
              <w:t xml:space="preserve"> تثبيت ومراقبة وإدارة وتحديث نظ</w:t>
            </w:r>
            <w:r w:rsidR="00940CD4">
              <w:rPr>
                <w:rStyle w:val="normaltextrun"/>
                <w:rFonts w:ascii="Sakkal Majalla" w:hAnsi="Sakkal Majalla" w:cs="Sakkal Majalla" w:hint="cs"/>
                <w:rtl/>
              </w:rPr>
              <w:t>م</w:t>
            </w:r>
            <w:r w:rsidR="003938BE" w:rsidRPr="00670EED">
              <w:rPr>
                <w:rStyle w:val="normaltextrun"/>
                <w:rFonts w:ascii="Sakkal Majalla" w:hAnsi="Sakkal Majalla" w:cs="Sakkal Majalla"/>
                <w:rtl/>
              </w:rPr>
              <w:t xml:space="preserve"> معلومات الطلاب والبرامج وق</w:t>
            </w:r>
            <w:r w:rsidR="00940CD4">
              <w:rPr>
                <w:rStyle w:val="normaltextrun"/>
                <w:rFonts w:ascii="Sakkal Majalla" w:hAnsi="Sakkal Majalla" w:cs="Sakkal Majalla" w:hint="cs"/>
                <w:rtl/>
              </w:rPr>
              <w:t xml:space="preserve">واعد </w:t>
            </w:r>
            <w:r w:rsidR="003938BE" w:rsidRPr="00670EED">
              <w:rPr>
                <w:rStyle w:val="normaltextrun"/>
                <w:rFonts w:ascii="Sakkal Majalla" w:hAnsi="Sakkal Majalla" w:cs="Sakkal Majalla"/>
                <w:rtl/>
              </w:rPr>
              <w:t>البيانات</w:t>
            </w:r>
          </w:p>
        </w:tc>
      </w:tr>
      <w:tr w:rsidR="00923BF9" w:rsidRPr="00670EED" w14:paraId="53B4CEB2" w14:textId="77777777" w:rsidTr="00C17A31">
        <w:trPr>
          <w:trHeight w:val="364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48C75400" w14:textId="2C30605E" w:rsidR="00923BF9" w:rsidRPr="00670EED" w:rsidRDefault="003938BE" w:rsidP="003938BE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دعم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ر</w:t>
            </w:r>
            <w:r w:rsidR="007141BA">
              <w:rPr>
                <w:rStyle w:val="normaltextrun"/>
                <w:rFonts w:hint="cs"/>
                <w:color w:val="000000"/>
                <w:rtl/>
              </w:rPr>
              <w:t>ئيس قسم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المناهج وال</w:t>
            </w:r>
            <w:r w:rsidR="00940CD4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اختبارات 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في تطوير نظم معلومات الطالب وعملياته لجمع البيانات والحفاظ عليها</w:t>
            </w:r>
            <w:r w:rsidR="005C17B5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 </w:t>
            </w:r>
            <w:r w:rsidR="005C17B5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بشكل آمن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. جمع البيانات (مثل معلومات التسجيل، درجات </w:t>
            </w:r>
            <w:r w:rsidR="0015600D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الطلاب،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معدل </w:t>
            </w:r>
            <w:r w:rsidR="0015600D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التخرج،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درجة 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</w:rPr>
              <w:t>QIYAS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) طوال العام الدراسي</w:t>
            </w:r>
          </w:p>
        </w:tc>
      </w:tr>
      <w:tr w:rsidR="00923BF9" w:rsidRPr="00670EED" w14:paraId="0A49DB71" w14:textId="77777777" w:rsidTr="00C17A31">
        <w:trPr>
          <w:trHeight w:val="435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0B6DE77" w14:textId="14C8FFE5" w:rsidR="00923BF9" w:rsidRPr="00670EED" w:rsidRDefault="007F04E4" w:rsidP="0015600D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جمع البيانات الهامة/ </w:t>
            </w:r>
            <w:r w:rsidR="0015600D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التقارير التي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يتم </w:t>
            </w:r>
            <w:bookmarkStart w:id="0" w:name="_GoBack"/>
            <w:bookmarkEnd w:id="0"/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طلبها من </w:t>
            </w:r>
            <w:r w:rsidR="0015600D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قبل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رئيس القسم</w:t>
            </w:r>
            <w:r w:rsidR="0015600D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(مثل </w:t>
            </w:r>
            <w:r w:rsidR="005C17B5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إنجازات </w:t>
            </w:r>
            <w:r w:rsidR="0015600D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الطلاب، حضور الطلاب... الخ) من جميع المراحل</w:t>
            </w:r>
          </w:p>
        </w:tc>
      </w:tr>
      <w:tr w:rsidR="00923BF9" w:rsidRPr="00670EED" w14:paraId="38B53C87" w14:textId="77777777" w:rsidTr="00C17A31">
        <w:trPr>
          <w:trHeight w:val="364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75ECC490" w14:textId="795189F2" w:rsidR="00923BF9" w:rsidRPr="00670EED" w:rsidRDefault="0015600D" w:rsidP="00BD086E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التنسيق مع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رئيس قسم</w:t>
            </w:r>
            <w:r w:rsidR="00BD086E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المرافق لاستلام </w:t>
            </w:r>
            <w:r w:rsidR="00930DB9" w:rsidRPr="00670EED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وحفظ </w:t>
            </w:r>
            <w:r w:rsidR="00930DB9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بأمان </w:t>
            </w:r>
            <w:r w:rsidR="00BD086E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>طلبات المواد والأدوات التعليمية (مثل الكتب</w:t>
            </w:r>
            <w:r w:rsidR="00930DB9" w:rsidRPr="00670EED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)، وتسليم</w:t>
            </w:r>
            <w:r w:rsidR="00BD086E"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المواد والأدوات للمساعد الإداري في المراحل ليتم توزيعها على المعلمين والطلاب</w:t>
            </w:r>
            <w:r w:rsidR="00930DB9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.</w:t>
            </w:r>
          </w:p>
        </w:tc>
      </w:tr>
      <w:tr w:rsidR="00923BF9" w:rsidRPr="00670EED" w14:paraId="6E6A214F" w14:textId="77777777" w:rsidTr="00C17A31">
        <w:trPr>
          <w:trHeight w:val="458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522D2D5" w14:textId="6A738171" w:rsidR="00923BF9" w:rsidRPr="00670EED" w:rsidRDefault="00BD086E" w:rsidP="00BD086E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  <w:rtl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دعم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رئيس قسم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المناهج والاختبارات في العمل مع الكادر الأكاديمي لجمع وحفظ نتائج اختبارات</w:t>
            </w:r>
            <w:r w:rsidR="00930DB9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 وتقويم </w:t>
            </w:r>
            <w:r w:rsidR="00930DB9" w:rsidRPr="00670EED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الطلاب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</w:t>
            </w:r>
          </w:p>
        </w:tc>
      </w:tr>
      <w:tr w:rsidR="00923BF9" w:rsidRPr="00670EED" w14:paraId="4A85B013" w14:textId="77777777" w:rsidTr="00C17A31">
        <w:trPr>
          <w:trHeight w:val="693"/>
          <w:jc w:val="center"/>
        </w:trPr>
        <w:tc>
          <w:tcPr>
            <w:tcW w:w="1116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1012B80B" w14:textId="47E106FB" w:rsidR="00923BF9" w:rsidRPr="00670EED" w:rsidRDefault="00BD086E" w:rsidP="006B21A3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دعم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shd w:val="clear" w:color="auto" w:fill="FFFFFF"/>
                <w:rtl/>
              </w:rPr>
              <w:t>رئيس قسم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 المناهج والاختبارات في تطوير </w:t>
            </w:r>
            <w:r w:rsidR="00240E7A" w:rsidRPr="00670EED">
              <w:rPr>
                <w:rStyle w:val="normaltextrun"/>
                <w:rFonts w:ascii="Sakkal Majalla" w:hAnsi="Sakkal Majalla" w:cs="Sakkal Majalla" w:hint="cs"/>
                <w:color w:val="000000"/>
                <w:shd w:val="clear" w:color="auto" w:fill="FFFFFF"/>
                <w:rtl/>
              </w:rPr>
              <w:t xml:space="preserve">وتصميم </w:t>
            </w:r>
            <w:r w:rsidR="00240E7A">
              <w:rPr>
                <w:rStyle w:val="normaltextrun"/>
                <w:rFonts w:ascii="Sakkal Majalla" w:hAnsi="Sakkal Majalla" w:cs="Sakkal Majalla" w:hint="cs"/>
                <w:color w:val="000000"/>
                <w:shd w:val="clear" w:color="auto" w:fill="FFFFFF"/>
                <w:rtl/>
              </w:rPr>
              <w:t>وعرض</w:t>
            </w:r>
            <w:r w:rsidR="00930DB9">
              <w:rPr>
                <w:rStyle w:val="normaltextrun"/>
                <w:rFonts w:ascii="Sakkal Majalla" w:hAnsi="Sakkal Majalla" w:cs="Sakkal Majalla" w:hint="cs"/>
                <w:color w:val="000000"/>
                <w:shd w:val="clear" w:color="auto" w:fill="FFFFFF"/>
                <w:rtl/>
              </w:rPr>
              <w:t xml:space="preserve"> ال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ب</w:t>
            </w:r>
            <w:r w:rsidR="006B21A3"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يانات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، </w:t>
            </w:r>
            <w:r w:rsidR="006B21A3"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و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تقارير </w:t>
            </w:r>
            <w:r w:rsidR="006B21A3"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الاختبارات 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وجداول البيانات ويستخدم أدوات تحليل البرمجيات المتقدمة لإدارة البيانات وتحليلها بشكل </w:t>
            </w:r>
            <w:r w:rsidR="006B21A3"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أفضل؛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 من أجل تحديد الاتجاهات </w:t>
            </w:r>
            <w:r w:rsidR="006B21A3"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والحصول على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 معلومات </w:t>
            </w:r>
            <w:r w:rsidR="006B21A3"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ذات أهمية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 xml:space="preserve"> للمدارس</w:t>
            </w:r>
          </w:p>
        </w:tc>
      </w:tr>
      <w:tr w:rsidR="00923BF9" w:rsidRPr="00670EED" w14:paraId="72845B8D" w14:textId="77777777" w:rsidTr="00C17A31">
        <w:trPr>
          <w:trHeight w:val="364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3BA2D681" w14:textId="5299CCFD" w:rsidR="006B21A3" w:rsidRPr="00670EED" w:rsidRDefault="006B21A3" w:rsidP="006B21A3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المساعدة في جمع بيانات الاستبانات ومعلومات الكادر التعليمي ذات الصلة بالمناهج والاختبارات</w:t>
            </w:r>
          </w:p>
        </w:tc>
      </w:tr>
      <w:tr w:rsidR="00B97407" w:rsidRPr="00670EED" w14:paraId="2B4ECA26" w14:textId="77777777" w:rsidTr="00C17A31">
        <w:trPr>
          <w:trHeight w:val="364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2C17E23B" w14:textId="7B439C92" w:rsidR="00B97407" w:rsidRPr="00670EED" w:rsidRDefault="006B21A3" w:rsidP="006B21A3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shd w:val="clear" w:color="auto" w:fill="FFFFFF"/>
                <w:rtl/>
              </w:rPr>
              <w:t>العمل مع الكادر الأكاديمي على جمع وحفظ نتائج اختبارات الطلاب</w:t>
            </w:r>
            <w:r w:rsidR="00B97407" w:rsidRPr="00670EED">
              <w:rPr>
                <w:rStyle w:val="normaltextrun"/>
                <w:rFonts w:ascii="Sakkal Majalla" w:hAnsi="Sakkal Majalla" w:cs="Sakkal Majalla"/>
                <w:color w:val="000000"/>
              </w:rPr>
              <w:t>.</w:t>
            </w:r>
          </w:p>
        </w:tc>
      </w:tr>
      <w:tr w:rsidR="00B97407" w:rsidRPr="00670EED" w14:paraId="2418613E" w14:textId="77777777" w:rsidTr="00C17A31">
        <w:trPr>
          <w:trHeight w:val="364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</w:tcPr>
          <w:p w14:paraId="60D34559" w14:textId="05BDFD64" w:rsidR="00B97407" w:rsidRPr="00670EED" w:rsidRDefault="006B21A3" w:rsidP="00AA6708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1839D3">
              <w:rPr>
                <w:rStyle w:val="normaltextrun"/>
                <w:rFonts w:ascii="Sakkal Majalla" w:hAnsi="Sakkal Majalla" w:cs="Sakkal Majalla"/>
                <w:color w:val="000000" w:themeColor="text1"/>
                <w:rtl/>
              </w:rPr>
              <w:t xml:space="preserve">المساعدة في جميع الخدمات اللوجستية </w:t>
            </w:r>
            <w:r w:rsidR="00240E7A" w:rsidRPr="001839D3">
              <w:rPr>
                <w:rStyle w:val="normaltextrun"/>
                <w:rFonts w:ascii="Sakkal Majalla" w:hAnsi="Sakkal Majalla" w:cs="Sakkal Majalla" w:hint="cs"/>
                <w:color w:val="000000" w:themeColor="text1"/>
                <w:rtl/>
              </w:rPr>
              <w:t xml:space="preserve">للاختبارات </w:t>
            </w:r>
            <w:r w:rsidR="00344F77" w:rsidRPr="001839D3">
              <w:rPr>
                <w:rStyle w:val="normaltextrun"/>
                <w:rFonts w:ascii="Sakkal Majalla" w:hAnsi="Sakkal Majalla" w:cs="Sakkal Majalla" w:hint="cs"/>
                <w:color w:val="000000" w:themeColor="text1"/>
                <w:rtl/>
              </w:rPr>
              <w:t xml:space="preserve">والعمليات الإدارية </w:t>
            </w:r>
            <w:r w:rsidR="001839D3">
              <w:rPr>
                <w:rStyle w:val="normaltextrun"/>
                <w:rFonts w:ascii="Sakkal Majalla" w:hAnsi="Sakkal Majalla" w:cs="Sakkal Majalla" w:hint="cs"/>
                <w:color w:val="000000" w:themeColor="text1"/>
                <w:rtl/>
              </w:rPr>
              <w:t>المرتبطة بها</w:t>
            </w:r>
          </w:p>
        </w:tc>
      </w:tr>
      <w:tr w:rsidR="00B40E67" w:rsidRPr="00670EED" w14:paraId="32DBCDF8" w14:textId="77777777" w:rsidTr="00C17A31">
        <w:trPr>
          <w:trHeight w:val="364"/>
          <w:jc w:val="center"/>
        </w:trPr>
        <w:tc>
          <w:tcPr>
            <w:tcW w:w="11165" w:type="dxa"/>
            <w:tcBorders>
              <w:left w:val="single" w:sz="4" w:space="0" w:color="0D0D0D" w:themeColor="text1" w:themeTint="F2"/>
              <w:bottom w:val="dotted" w:sz="2" w:space="0" w:color="auto"/>
            </w:tcBorders>
          </w:tcPr>
          <w:p w14:paraId="57CEC802" w14:textId="4C84B984" w:rsidR="00B40E67" w:rsidRPr="00670EED" w:rsidRDefault="00AA6708" w:rsidP="00AA6708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مساعدة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رئيس قسم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المناهج والاختبارات في إنشاء خطط لوجستية لإدارة اختبارات الطلاب؛ وتوضيح الأدوار والمسؤوليات لجميع الموظفين المعنيين</w:t>
            </w:r>
          </w:p>
        </w:tc>
      </w:tr>
      <w:tr w:rsidR="00923BF9" w:rsidRPr="00670EED" w14:paraId="47DBEA49" w14:textId="77777777" w:rsidTr="00C17A31">
        <w:trPr>
          <w:trHeight w:val="274"/>
          <w:jc w:val="center"/>
        </w:trPr>
        <w:tc>
          <w:tcPr>
            <w:tcW w:w="1116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47A8595" w14:textId="55E92D2C" w:rsidR="00923BF9" w:rsidRPr="00670EED" w:rsidRDefault="00AA6708" w:rsidP="00AF5EFF">
            <w:pPr>
              <w:bidi/>
              <w:ind w:left="72"/>
              <w:rPr>
                <w:rFonts w:ascii="Sakkal Majalla" w:hAnsi="Sakkal Majalla" w:cs="Sakkal Majalla"/>
                <w:b/>
                <w:bCs/>
              </w:rPr>
            </w:pPr>
            <w:r w:rsidRPr="00670EED">
              <w:rPr>
                <w:rFonts w:ascii="Sakkal Majalla" w:hAnsi="Sakkal Majalla" w:cs="Sakkal Majalla"/>
                <w:b/>
                <w:bCs/>
                <w:rtl/>
              </w:rPr>
              <w:t>المهام الإدارية الأخرى</w:t>
            </w:r>
          </w:p>
        </w:tc>
      </w:tr>
      <w:tr w:rsidR="00923BF9" w:rsidRPr="00670EED" w14:paraId="556ED139" w14:textId="77777777" w:rsidTr="00C17A31">
        <w:trPr>
          <w:trHeight w:val="324"/>
          <w:jc w:val="center"/>
        </w:trPr>
        <w:tc>
          <w:tcPr>
            <w:tcW w:w="1116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3058ACBD" w14:textId="1FB09971" w:rsidR="00923BF9" w:rsidRPr="00670EED" w:rsidRDefault="00AA6708" w:rsidP="00AA6708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  <w:rtl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تجهيز وتدوين </w:t>
            </w:r>
            <w:r w:rsidR="00A67F7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أ</w:t>
            </w:r>
            <w:r w:rsidR="00A67F7A" w:rsidRP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جندة </w:t>
            </w:r>
            <w:r w:rsidR="00A67F7A" w:rsidRPr="00670EED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الاجتماعات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والمحاضر وإرسالها للحاضرين حسب الحاجة</w:t>
            </w:r>
          </w:p>
        </w:tc>
      </w:tr>
      <w:tr w:rsidR="00923BF9" w:rsidRPr="00670EED" w14:paraId="44D20117" w14:textId="77777777" w:rsidTr="00C17A31">
        <w:trPr>
          <w:trHeight w:val="364"/>
          <w:jc w:val="center"/>
        </w:trPr>
        <w:tc>
          <w:tcPr>
            <w:tcW w:w="1116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2DD917C9" w14:textId="14B4A92A" w:rsidR="00923BF9" w:rsidRPr="00670EED" w:rsidRDefault="00AA6708" w:rsidP="00AA6708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طباعة وتدقيق ونسخ وتوزيع وأرشفة المراسلات (المذكرات، التقارير، الخطابات، المنشورات) حسب الحاجة أو طلب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رئيس قسم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المناهج والاختبارات</w:t>
            </w:r>
          </w:p>
        </w:tc>
      </w:tr>
      <w:tr w:rsidR="00331065" w:rsidRPr="00670EED" w14:paraId="23BCD06D" w14:textId="77777777" w:rsidTr="00C17A31">
        <w:trPr>
          <w:trHeight w:val="364"/>
          <w:jc w:val="center"/>
        </w:trPr>
        <w:tc>
          <w:tcPr>
            <w:tcW w:w="1116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4120D5F4" w14:textId="5028BA25" w:rsidR="00331065" w:rsidRPr="00670EED" w:rsidRDefault="00C92C81" w:rsidP="00C92C81">
            <w:pPr>
              <w:pStyle w:val="ListParagraph"/>
              <w:numPr>
                <w:ilvl w:val="0"/>
                <w:numId w:val="10"/>
              </w:numPr>
              <w:bidi/>
              <w:rPr>
                <w:rStyle w:val="normaltextrun"/>
                <w:rFonts w:ascii="Sakkal Majalla" w:hAnsi="Sakkal Majalla" w:cs="Sakkal Majalla"/>
                <w:color w:val="000000"/>
              </w:rPr>
            </w:pP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القيام بأي مهام أخرى تكلف بها من قبل 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>رئيس قسم</w:t>
            </w:r>
            <w:r w:rsidRPr="00670EED">
              <w:rPr>
                <w:rStyle w:val="normaltextrun"/>
                <w:rFonts w:ascii="Sakkal Majalla" w:hAnsi="Sakkal Majalla" w:cs="Sakkal Majalla"/>
                <w:color w:val="000000"/>
                <w:rtl/>
              </w:rPr>
              <w:t xml:space="preserve"> المناهج والاختبارات</w:t>
            </w:r>
            <w:r w:rsidR="007141BA">
              <w:rPr>
                <w:rStyle w:val="normaltextrun"/>
                <w:rFonts w:ascii="Sakkal Majalla" w:hAnsi="Sakkal Majalla" w:cs="Sakkal Majalla" w:hint="cs"/>
                <w:color w:val="000000"/>
                <w:rtl/>
              </w:rPr>
              <w:t xml:space="preserve"> أو مدير الجودة ولتطوير</w:t>
            </w:r>
          </w:p>
        </w:tc>
      </w:tr>
    </w:tbl>
    <w:p w14:paraId="056E9F4C" w14:textId="7FE1EA91" w:rsidR="000E5444" w:rsidRPr="00670EED" w:rsidRDefault="000E5444" w:rsidP="000E5444">
      <w:pPr>
        <w:bidi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5982"/>
      </w:tblGrid>
      <w:tr w:rsidR="000E5444" w:rsidRPr="00670EED" w14:paraId="091E2FEF" w14:textId="77777777" w:rsidTr="007141BA">
        <w:trPr>
          <w:trHeight w:val="197"/>
          <w:jc w:val="center"/>
        </w:trPr>
        <w:tc>
          <w:tcPr>
            <w:tcW w:w="5144" w:type="dxa"/>
            <w:shd w:val="clear" w:color="auto" w:fill="D6E3BC" w:themeFill="accent3" w:themeFillTint="66"/>
            <w:vAlign w:val="center"/>
          </w:tcPr>
          <w:p w14:paraId="3126FEAA" w14:textId="7319F544" w:rsidR="000E5444" w:rsidRPr="00670EED" w:rsidRDefault="00A67F7A" w:rsidP="000E544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</w:t>
            </w:r>
            <w:r w:rsidRPr="00A67F7A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لمؤهلات</w:t>
            </w:r>
            <w:r w:rsidR="00C92C81"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 المطلوبة</w:t>
            </w:r>
          </w:p>
        </w:tc>
        <w:tc>
          <w:tcPr>
            <w:tcW w:w="5982" w:type="dxa"/>
            <w:shd w:val="clear" w:color="auto" w:fill="D6E3BC" w:themeFill="accent3" w:themeFillTint="66"/>
            <w:vAlign w:val="center"/>
          </w:tcPr>
          <w:p w14:paraId="40048990" w14:textId="261CAB4C" w:rsidR="000E5444" w:rsidRPr="00670EED" w:rsidRDefault="00C92C81" w:rsidP="001B5A5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المهارات المطلوبة</w:t>
            </w:r>
          </w:p>
        </w:tc>
      </w:tr>
      <w:tr w:rsidR="000E5444" w:rsidRPr="00670EED" w14:paraId="0B0E3AA5" w14:textId="77777777" w:rsidTr="007141BA">
        <w:trPr>
          <w:trHeight w:val="146"/>
          <w:jc w:val="center"/>
        </w:trPr>
        <w:tc>
          <w:tcPr>
            <w:tcW w:w="5144" w:type="dxa"/>
          </w:tcPr>
          <w:p w14:paraId="7B902115" w14:textId="7169593A" w:rsidR="000E5444" w:rsidRPr="00670EED" w:rsidRDefault="000E5444" w:rsidP="007141BA">
            <w:pPr>
              <w:tabs>
                <w:tab w:val="left" w:pos="491"/>
              </w:tabs>
              <w:bidi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53BB6EE" w14:textId="24870EB9" w:rsidR="00107560" w:rsidRDefault="00D24325" w:rsidP="00C92C81">
            <w:pPr>
              <w:pStyle w:val="ListParagraph"/>
              <w:numPr>
                <w:ilvl w:val="3"/>
                <w:numId w:val="8"/>
              </w:numPr>
              <w:bidi/>
              <w:ind w:left="350"/>
              <w:rPr>
                <w:rFonts w:ascii="Sakkal Majalla" w:hAnsi="Sakkal Majalla" w:cs="Sakkal Majalla"/>
                <w:color w:val="000000" w:themeColor="text1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شهادة </w:t>
            </w:r>
            <w:r w:rsidR="007141BA">
              <w:rPr>
                <w:rFonts w:ascii="Sakkal Majalla" w:hAnsi="Sakkal Majalla" w:cs="Sakkal Majalla" w:hint="cs"/>
                <w:color w:val="000000" w:themeColor="text1"/>
                <w:rtl/>
              </w:rPr>
              <w:t>بكالوريوس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في تخصص</w:t>
            </w:r>
            <w:r w:rsidR="00C3713A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أو مجال ذو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علاقة .</w:t>
            </w:r>
          </w:p>
          <w:p w14:paraId="6C4C91D1" w14:textId="61525BF7" w:rsidR="007141BA" w:rsidRDefault="007141BA" w:rsidP="007141BA">
            <w:pPr>
              <w:pStyle w:val="ListParagraph"/>
              <w:numPr>
                <w:ilvl w:val="3"/>
                <w:numId w:val="8"/>
              </w:numPr>
              <w:bidi/>
              <w:ind w:left="350"/>
              <w:rPr>
                <w:rFonts w:ascii="Sakkal Majalla" w:hAnsi="Sakkal Majalla" w:cs="Sakkal Majalla"/>
                <w:color w:val="000000" w:themeColor="text1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خبرة في مجال البيانات</w:t>
            </w:r>
          </w:p>
          <w:p w14:paraId="2011AE24" w14:textId="60A6236D" w:rsidR="007141BA" w:rsidRPr="00670EED" w:rsidRDefault="007141BA" w:rsidP="007141BA">
            <w:pPr>
              <w:pStyle w:val="ListParagraph"/>
              <w:numPr>
                <w:ilvl w:val="3"/>
                <w:numId w:val="8"/>
              </w:numPr>
              <w:bidi/>
              <w:ind w:left="350"/>
              <w:rPr>
                <w:rFonts w:ascii="Sakkal Majalla" w:hAnsi="Sakkal Majalla" w:cs="Sakkal Majalla"/>
                <w:color w:val="000000" w:themeColor="text1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سعودي الجنسية (يفضل)</w:t>
            </w:r>
          </w:p>
          <w:p w14:paraId="66219666" w14:textId="58E63BAE" w:rsidR="00CE4B8B" w:rsidRPr="00C3713A" w:rsidRDefault="00CE4B8B" w:rsidP="007141BA">
            <w:pPr>
              <w:bidi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982" w:type="dxa"/>
          </w:tcPr>
          <w:p w14:paraId="2B86C442" w14:textId="0A8CB190" w:rsidR="003600DB" w:rsidRPr="00670EED" w:rsidRDefault="003600DB" w:rsidP="003600DB">
            <w:pPr>
              <w:pStyle w:val="ListParagraph"/>
              <w:numPr>
                <w:ilvl w:val="0"/>
                <w:numId w:val="8"/>
              </w:numPr>
              <w:bidi/>
              <w:ind w:left="462" w:hanging="283"/>
              <w:rPr>
                <w:rFonts w:ascii="Sakkal Majalla" w:hAnsi="Sakkal Majalla" w:cs="Sakkal Majalla"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rtl/>
              </w:rPr>
              <w:t>مهارات تواصل ممتازة (خاصة في الجانب الشفهي والكتابي) باللغتين العربية والإنجليزية</w:t>
            </w:r>
          </w:p>
          <w:p w14:paraId="5284A45F" w14:textId="07CDA1E3" w:rsidR="003600DB" w:rsidRPr="00670EED" w:rsidRDefault="003600DB" w:rsidP="003600DB">
            <w:pPr>
              <w:pStyle w:val="ListParagraph"/>
              <w:numPr>
                <w:ilvl w:val="0"/>
                <w:numId w:val="8"/>
              </w:numPr>
              <w:bidi/>
              <w:ind w:left="462" w:hanging="283"/>
              <w:rPr>
                <w:rFonts w:ascii="Sakkal Majalla" w:hAnsi="Sakkal Majalla" w:cs="Sakkal Majalla"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rtl/>
              </w:rPr>
              <w:t>مهارات تنظيمية ممتاز</w:t>
            </w:r>
            <w:r w:rsidR="00C23BC7">
              <w:rPr>
                <w:rFonts w:ascii="Sakkal Majalla" w:hAnsi="Sakkal Majalla" w:cs="Sakkal Majalla" w:hint="cs"/>
                <w:color w:val="000000" w:themeColor="text1"/>
                <w:rtl/>
              </w:rPr>
              <w:t>ة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</w:rPr>
              <w:t xml:space="preserve"> واهتمام </w:t>
            </w:r>
            <w:r w:rsidR="00A22D3B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في التفاصيل الدقيقة </w:t>
            </w:r>
          </w:p>
          <w:p w14:paraId="624B5DF3" w14:textId="342A24E1" w:rsidR="003600DB" w:rsidRPr="00670EED" w:rsidRDefault="003600DB" w:rsidP="003600DB">
            <w:pPr>
              <w:pStyle w:val="ListParagraph"/>
              <w:numPr>
                <w:ilvl w:val="0"/>
                <w:numId w:val="8"/>
              </w:numPr>
              <w:bidi/>
              <w:ind w:left="462" w:hanging="283"/>
              <w:rPr>
                <w:rFonts w:ascii="Sakkal Majalla" w:hAnsi="Sakkal Majalla" w:cs="Sakkal Majalla"/>
                <w:color w:val="000000" w:themeColor="text1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rtl/>
              </w:rPr>
              <w:t>براعة في استخدام برامج مايكروسوفت أ</w:t>
            </w:r>
            <w:r w:rsidR="00670EED">
              <w:rPr>
                <w:rFonts w:ascii="Sakkal Majalla" w:hAnsi="Sakkal Majalla" w:cs="Sakkal Majalla" w:hint="cs"/>
                <w:color w:val="000000" w:themeColor="text1"/>
                <w:rtl/>
              </w:rPr>
              <w:t>و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</w:rPr>
              <w:t>فيس ومهارات طباعة ممتازة ودقيقة</w:t>
            </w:r>
          </w:p>
          <w:p w14:paraId="3193B833" w14:textId="741384AA" w:rsidR="0024364A" w:rsidRPr="00670EED" w:rsidRDefault="003600DB" w:rsidP="003600DB">
            <w:pPr>
              <w:pStyle w:val="ListParagraph"/>
              <w:numPr>
                <w:ilvl w:val="0"/>
                <w:numId w:val="8"/>
              </w:numPr>
              <w:bidi/>
              <w:ind w:left="462" w:hanging="283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rtl/>
              </w:rPr>
              <w:t>مه</w:t>
            </w:r>
            <w:r w:rsidR="007141BA">
              <w:rPr>
                <w:rFonts w:ascii="Sakkal Majalla" w:hAnsi="Sakkal Majalla" w:cs="Sakkal Majalla" w:hint="cs"/>
                <w:color w:val="000000" w:themeColor="text1"/>
                <w:rtl/>
              </w:rPr>
              <w:t>ا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</w:rPr>
              <w:t xml:space="preserve">رات ممتازة في التعامل مع الآخرين وإدارة العلاقات </w:t>
            </w:r>
          </w:p>
        </w:tc>
      </w:tr>
    </w:tbl>
    <w:p w14:paraId="16D5C410" w14:textId="77777777" w:rsidR="000E5444" w:rsidRPr="00670EED" w:rsidRDefault="000E5444" w:rsidP="000E5444">
      <w:pPr>
        <w:bidi/>
        <w:rPr>
          <w:rFonts w:ascii="Sakkal Majalla" w:hAnsi="Sakkal Majalla" w:cs="Sakkal Majalla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217"/>
        <w:gridCol w:w="3946"/>
        <w:gridCol w:w="2521"/>
        <w:gridCol w:w="1889"/>
      </w:tblGrid>
      <w:tr w:rsidR="00A422C7" w:rsidRPr="00670EED" w14:paraId="1E558C45" w14:textId="77777777" w:rsidTr="00205047">
        <w:trPr>
          <w:trHeight w:val="397"/>
          <w:jc w:val="center"/>
        </w:trPr>
        <w:tc>
          <w:tcPr>
            <w:tcW w:w="1587" w:type="dxa"/>
            <w:shd w:val="clear" w:color="auto" w:fill="D6E3BC" w:themeFill="accent3" w:themeFillTint="66"/>
            <w:vAlign w:val="center"/>
          </w:tcPr>
          <w:p w14:paraId="5BBA48F2" w14:textId="15BBC238" w:rsidR="007750C7" w:rsidRPr="00670EED" w:rsidRDefault="00C17A31" w:rsidP="00D916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التاريخ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14:paraId="148D61C7" w14:textId="2B0D2E1E" w:rsidR="007750C7" w:rsidRPr="00670EED" w:rsidRDefault="00C17A31" w:rsidP="00D916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التوقيع</w:t>
            </w:r>
          </w:p>
        </w:tc>
        <w:tc>
          <w:tcPr>
            <w:tcW w:w="3946" w:type="dxa"/>
            <w:shd w:val="clear" w:color="auto" w:fill="D6E3BC" w:themeFill="accent3" w:themeFillTint="66"/>
            <w:vAlign w:val="center"/>
          </w:tcPr>
          <w:p w14:paraId="0EECDE6C" w14:textId="348F237E" w:rsidR="007750C7" w:rsidRPr="00670EED" w:rsidRDefault="00C17A31" w:rsidP="00D916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المسمى الوظيفي</w:t>
            </w:r>
          </w:p>
        </w:tc>
        <w:tc>
          <w:tcPr>
            <w:tcW w:w="2521" w:type="dxa"/>
            <w:shd w:val="clear" w:color="auto" w:fill="D6E3BC" w:themeFill="accent3" w:themeFillTint="66"/>
            <w:vAlign w:val="center"/>
          </w:tcPr>
          <w:p w14:paraId="301D8185" w14:textId="2093D1D8" w:rsidR="007750C7" w:rsidRPr="00670EED" w:rsidRDefault="00C17A31" w:rsidP="00D916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الاسم</w:t>
            </w:r>
          </w:p>
        </w:tc>
        <w:tc>
          <w:tcPr>
            <w:tcW w:w="1889" w:type="dxa"/>
            <w:shd w:val="clear" w:color="auto" w:fill="D6E3BC" w:themeFill="accent3" w:themeFillTint="66"/>
            <w:vAlign w:val="center"/>
          </w:tcPr>
          <w:p w14:paraId="76FE8C34" w14:textId="6CF98D63" w:rsidR="007750C7" w:rsidRPr="00670EED" w:rsidRDefault="00C17A31" w:rsidP="00D916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العمليات</w:t>
            </w:r>
          </w:p>
        </w:tc>
      </w:tr>
      <w:tr w:rsidR="00A422C7" w:rsidRPr="00670EED" w14:paraId="52CD7C34" w14:textId="77777777" w:rsidTr="00205047">
        <w:trPr>
          <w:trHeight w:val="39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52F303C3" w14:textId="620B60BE" w:rsidR="00A422C7" w:rsidRPr="00670EED" w:rsidRDefault="00A422C7" w:rsidP="00A422C7">
            <w:pPr>
              <w:bidi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25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/ </w:t>
            </w: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9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 /</w:t>
            </w: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2019</w:t>
            </w:r>
          </w:p>
        </w:tc>
        <w:tc>
          <w:tcPr>
            <w:tcW w:w="1217" w:type="dxa"/>
            <w:vAlign w:val="center"/>
          </w:tcPr>
          <w:p w14:paraId="4FE441BB" w14:textId="77777777" w:rsidR="00A422C7" w:rsidRPr="00670EED" w:rsidRDefault="00A422C7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946" w:type="dxa"/>
            <w:vAlign w:val="center"/>
          </w:tcPr>
          <w:p w14:paraId="02BA8060" w14:textId="569B4A20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rtl/>
                <w:lang w:bidi="ar-JO"/>
              </w:rPr>
              <w:t>مديرة الجودة والتطوير</w:t>
            </w:r>
          </w:p>
        </w:tc>
        <w:tc>
          <w:tcPr>
            <w:tcW w:w="2521" w:type="dxa"/>
            <w:vAlign w:val="center"/>
          </w:tcPr>
          <w:p w14:paraId="47DB8365" w14:textId="60AEF091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lang w:bidi="ar-JO"/>
              </w:rPr>
            </w:pPr>
            <w:r w:rsidRPr="00670EED">
              <w:rPr>
                <w:rFonts w:ascii="Sakkal Majalla" w:hAnsi="Sakkal Majalla" w:cs="Sakkal Majalla"/>
                <w:rtl/>
                <w:lang w:bidi="ar-JO"/>
              </w:rPr>
              <w:t>أسماء القاضي</w:t>
            </w:r>
          </w:p>
        </w:tc>
        <w:tc>
          <w:tcPr>
            <w:tcW w:w="1889" w:type="dxa"/>
            <w:shd w:val="clear" w:color="auto" w:fill="D6E3BC" w:themeFill="accent3" w:themeFillTint="66"/>
            <w:vAlign w:val="center"/>
          </w:tcPr>
          <w:p w14:paraId="4B4C8D17" w14:textId="7059396A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 xml:space="preserve">طوره </w:t>
            </w:r>
          </w:p>
        </w:tc>
      </w:tr>
      <w:tr w:rsidR="00A422C7" w:rsidRPr="00670EED" w14:paraId="175D9799" w14:textId="77777777" w:rsidTr="00205047">
        <w:trPr>
          <w:trHeight w:val="39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3022B05B" w14:textId="6AF5C446" w:rsidR="00A422C7" w:rsidRPr="00670EED" w:rsidRDefault="001F5CE3" w:rsidP="00A422C7">
            <w:pPr>
              <w:bidi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25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/ </w:t>
            </w: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9</w:t>
            </w:r>
            <w:r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 /</w:t>
            </w:r>
            <w:r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2019</w:t>
            </w:r>
          </w:p>
        </w:tc>
        <w:tc>
          <w:tcPr>
            <w:tcW w:w="1217" w:type="dxa"/>
            <w:vAlign w:val="center"/>
          </w:tcPr>
          <w:p w14:paraId="3DD46841" w14:textId="77777777" w:rsidR="00A422C7" w:rsidRPr="00670EED" w:rsidRDefault="00A422C7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946" w:type="dxa"/>
            <w:vAlign w:val="center"/>
          </w:tcPr>
          <w:p w14:paraId="18B04D3F" w14:textId="457A025F" w:rsidR="00A422C7" w:rsidRPr="00670EED" w:rsidRDefault="007141BA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رئيسة قسم</w:t>
            </w:r>
            <w:r w:rsidR="003600DB" w:rsidRPr="00670EED">
              <w:rPr>
                <w:rFonts w:ascii="Sakkal Majalla" w:hAnsi="Sakkal Majalla" w:cs="Sakkal Majalla"/>
                <w:rtl/>
                <w:lang w:bidi="ar-JO"/>
              </w:rPr>
              <w:t xml:space="preserve"> المناهج والاختبارات</w:t>
            </w:r>
          </w:p>
        </w:tc>
        <w:tc>
          <w:tcPr>
            <w:tcW w:w="2521" w:type="dxa"/>
            <w:vAlign w:val="center"/>
          </w:tcPr>
          <w:p w14:paraId="3E90363D" w14:textId="383A7F9E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rtl/>
                <w:lang w:bidi="ar-JO"/>
              </w:rPr>
              <w:t>رولا كاملة</w:t>
            </w:r>
          </w:p>
        </w:tc>
        <w:tc>
          <w:tcPr>
            <w:tcW w:w="1889" w:type="dxa"/>
            <w:shd w:val="clear" w:color="auto" w:fill="D6E3BC" w:themeFill="accent3" w:themeFillTint="66"/>
            <w:vAlign w:val="center"/>
          </w:tcPr>
          <w:p w14:paraId="3D7D9F85" w14:textId="2AFB0DE2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راجعه</w:t>
            </w:r>
          </w:p>
        </w:tc>
      </w:tr>
      <w:tr w:rsidR="00A422C7" w:rsidRPr="00670EED" w14:paraId="738F08FE" w14:textId="77777777" w:rsidTr="00205047">
        <w:trPr>
          <w:trHeight w:val="39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7C8D79BB" w14:textId="07ADDDFF" w:rsidR="00A422C7" w:rsidRPr="00670EED" w:rsidRDefault="00670EED" w:rsidP="00C17A31">
            <w:pPr>
              <w:bidi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lang w:bidi="ar-JO"/>
              </w:rPr>
              <w:t>25</w:t>
            </w:r>
            <w:r w:rsidR="00A422C7"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/ </w:t>
            </w:r>
            <w:r w:rsidR="00205047"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9</w:t>
            </w:r>
            <w:r w:rsidR="00A422C7" w:rsidRPr="00670EED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 /</w:t>
            </w:r>
            <w:r w:rsidR="00205047" w:rsidRPr="00670EED">
              <w:rPr>
                <w:rFonts w:ascii="Sakkal Majalla" w:hAnsi="Sakkal Majalla" w:cs="Sakkal Majalla"/>
                <w:color w:val="000000" w:themeColor="text1"/>
                <w:lang w:bidi="ar-JO"/>
              </w:rPr>
              <w:t>2019</w:t>
            </w:r>
          </w:p>
        </w:tc>
        <w:tc>
          <w:tcPr>
            <w:tcW w:w="1217" w:type="dxa"/>
            <w:vAlign w:val="center"/>
          </w:tcPr>
          <w:p w14:paraId="5A840121" w14:textId="77777777" w:rsidR="00A422C7" w:rsidRPr="00670EED" w:rsidRDefault="00A422C7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946" w:type="dxa"/>
            <w:vAlign w:val="center"/>
          </w:tcPr>
          <w:p w14:paraId="152C351E" w14:textId="0CAB522E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rtl/>
                <w:lang w:bidi="ar-JO"/>
              </w:rPr>
              <w:t>الم</w:t>
            </w:r>
            <w:r w:rsidR="00C17A31" w:rsidRPr="00670EED">
              <w:rPr>
                <w:rFonts w:ascii="Sakkal Majalla" w:hAnsi="Sakkal Majalla" w:cs="Sakkal Majalla"/>
                <w:rtl/>
                <w:lang w:bidi="ar-JO"/>
              </w:rPr>
              <w:t>ديرة العامة</w:t>
            </w:r>
          </w:p>
        </w:tc>
        <w:tc>
          <w:tcPr>
            <w:tcW w:w="2521" w:type="dxa"/>
            <w:vAlign w:val="center"/>
          </w:tcPr>
          <w:p w14:paraId="5BFE897A" w14:textId="6E846FD2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rtl/>
                <w:lang w:bidi="ar-JO"/>
              </w:rPr>
              <w:t>كيري ثاتشر</w:t>
            </w:r>
          </w:p>
        </w:tc>
        <w:tc>
          <w:tcPr>
            <w:tcW w:w="1889" w:type="dxa"/>
            <w:shd w:val="clear" w:color="auto" w:fill="D6E3BC" w:themeFill="accent3" w:themeFillTint="66"/>
            <w:vAlign w:val="center"/>
          </w:tcPr>
          <w:p w14:paraId="4EECF565" w14:textId="3E7BC468" w:rsidR="00A422C7" w:rsidRPr="00670EED" w:rsidRDefault="003600DB" w:rsidP="00A422C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70EED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اعتمده</w:t>
            </w:r>
          </w:p>
        </w:tc>
      </w:tr>
    </w:tbl>
    <w:p w14:paraId="2BB8F579" w14:textId="77777777" w:rsidR="00124130" w:rsidRPr="00670EED" w:rsidRDefault="00124130" w:rsidP="00614563">
      <w:pPr>
        <w:bidi/>
        <w:rPr>
          <w:rFonts w:ascii="Sakkal Majalla" w:hAnsi="Sakkal Majalla" w:cs="Sakkal Majalla"/>
          <w:color w:val="000000" w:themeColor="text1"/>
          <w:rtl/>
        </w:rPr>
      </w:pPr>
    </w:p>
    <w:sectPr w:rsidR="00124130" w:rsidRPr="00670EED" w:rsidSect="00300690">
      <w:headerReference w:type="default" r:id="rId8"/>
      <w:pgSz w:w="11906" w:h="16838" w:code="9"/>
      <w:pgMar w:top="113" w:right="113" w:bottom="113" w:left="11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4428" w14:textId="77777777" w:rsidR="00A01A79" w:rsidRDefault="00A01A79" w:rsidP="003466AF">
      <w:r>
        <w:separator/>
      </w:r>
    </w:p>
  </w:endnote>
  <w:endnote w:type="continuationSeparator" w:id="0">
    <w:p w14:paraId="7F29DFC7" w14:textId="77777777" w:rsidR="00A01A79" w:rsidRDefault="00A01A79" w:rsidP="0034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1E40" w14:textId="77777777" w:rsidR="00A01A79" w:rsidRDefault="00A01A79" w:rsidP="003466AF">
      <w:r>
        <w:separator/>
      </w:r>
    </w:p>
  </w:footnote>
  <w:footnote w:type="continuationSeparator" w:id="0">
    <w:p w14:paraId="3C525F7D" w14:textId="77777777" w:rsidR="00A01A79" w:rsidRDefault="00A01A79" w:rsidP="0034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7E19" w14:textId="77777777" w:rsidR="003466AF" w:rsidRPr="007C36F7" w:rsidRDefault="007C36F7" w:rsidP="007C36F7">
    <w:pPr>
      <w:jc w:val="center"/>
      <w:rPr>
        <w:color w:val="C00000"/>
        <w:sz w:val="16"/>
        <w:szCs w:val="16"/>
        <w:rtl/>
      </w:rPr>
    </w:pPr>
    <w:r w:rsidRPr="001B2F4C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4C905B78" wp14:editId="74553CCD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616585" cy="616585"/>
          <wp:effectExtent l="0" t="0" r="0" b="0"/>
          <wp:wrapSquare wrapText="bothSides"/>
          <wp:docPr id="2" name="Picture 2" descr="Related image">
            <a:extLst xmlns:a="http://schemas.openxmlformats.org/drawingml/2006/main">
              <a:ext uri="{FF2B5EF4-FFF2-40B4-BE49-F238E27FC236}">
                <a16:creationId xmlns:a16="http://schemas.microsoft.com/office/drawing/2014/main" id="{D9C3C9BF-BC1B-42A3-9C00-15A4297A2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lated image">
                    <a:extLst>
                      <a:ext uri="{FF2B5EF4-FFF2-40B4-BE49-F238E27FC236}">
                        <a16:creationId xmlns:a16="http://schemas.microsoft.com/office/drawing/2014/main" id="{D9C3C9BF-BC1B-42A3-9C00-15A4297A2F1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B15"/>
    <w:multiLevelType w:val="hybridMultilevel"/>
    <w:tmpl w:val="547A535A"/>
    <w:lvl w:ilvl="0" w:tplc="75DAC04A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0C50"/>
    <w:multiLevelType w:val="hybridMultilevel"/>
    <w:tmpl w:val="738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4EB7"/>
    <w:multiLevelType w:val="hybridMultilevel"/>
    <w:tmpl w:val="32BE1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61BB"/>
    <w:multiLevelType w:val="hybridMultilevel"/>
    <w:tmpl w:val="2D06BEE2"/>
    <w:lvl w:ilvl="0" w:tplc="B36CA9B0">
      <w:start w:val="3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4DDD"/>
    <w:multiLevelType w:val="hybridMultilevel"/>
    <w:tmpl w:val="9666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1452E"/>
    <w:multiLevelType w:val="hybridMultilevel"/>
    <w:tmpl w:val="5A1E9042"/>
    <w:lvl w:ilvl="0" w:tplc="2708BCAA">
      <w:numFmt w:val="bullet"/>
      <w:lvlText w:val="-"/>
      <w:lvlJc w:val="left"/>
      <w:pPr>
        <w:ind w:left="2985" w:hanging="26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64DA"/>
    <w:multiLevelType w:val="hybridMultilevel"/>
    <w:tmpl w:val="401CD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3B98"/>
    <w:multiLevelType w:val="hybridMultilevel"/>
    <w:tmpl w:val="04E4E030"/>
    <w:lvl w:ilvl="0" w:tplc="3EBC22F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616"/>
    <w:multiLevelType w:val="hybridMultilevel"/>
    <w:tmpl w:val="ADC28E5A"/>
    <w:lvl w:ilvl="0" w:tplc="A9F6C6A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C742D"/>
    <w:multiLevelType w:val="hybridMultilevel"/>
    <w:tmpl w:val="745A3960"/>
    <w:lvl w:ilvl="0" w:tplc="FF52A58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AF"/>
    <w:rsid w:val="00013B59"/>
    <w:rsid w:val="00061F70"/>
    <w:rsid w:val="00076E79"/>
    <w:rsid w:val="000A0396"/>
    <w:rsid w:val="000A586C"/>
    <w:rsid w:val="000A7AC2"/>
    <w:rsid w:val="000C36DF"/>
    <w:rsid w:val="000C5FC4"/>
    <w:rsid w:val="000D408F"/>
    <w:rsid w:val="000E2EFA"/>
    <w:rsid w:val="000E5444"/>
    <w:rsid w:val="000F1E1D"/>
    <w:rsid w:val="00104C55"/>
    <w:rsid w:val="00107560"/>
    <w:rsid w:val="00122436"/>
    <w:rsid w:val="00124130"/>
    <w:rsid w:val="00141E6F"/>
    <w:rsid w:val="0014538D"/>
    <w:rsid w:val="00155B72"/>
    <w:rsid w:val="0015600D"/>
    <w:rsid w:val="001568D6"/>
    <w:rsid w:val="00163E95"/>
    <w:rsid w:val="001667A5"/>
    <w:rsid w:val="001839D3"/>
    <w:rsid w:val="00186F18"/>
    <w:rsid w:val="00190404"/>
    <w:rsid w:val="001A0304"/>
    <w:rsid w:val="001B195F"/>
    <w:rsid w:val="001B5A51"/>
    <w:rsid w:val="001B6CD8"/>
    <w:rsid w:val="001F5CE3"/>
    <w:rsid w:val="00205047"/>
    <w:rsid w:val="00206ABA"/>
    <w:rsid w:val="00227AA4"/>
    <w:rsid w:val="00240E7A"/>
    <w:rsid w:val="0024364A"/>
    <w:rsid w:val="00243B4C"/>
    <w:rsid w:val="002614BF"/>
    <w:rsid w:val="002630C1"/>
    <w:rsid w:val="00263F71"/>
    <w:rsid w:val="00265A7D"/>
    <w:rsid w:val="00267C0A"/>
    <w:rsid w:val="002935C4"/>
    <w:rsid w:val="002E775D"/>
    <w:rsid w:val="002F23FB"/>
    <w:rsid w:val="002F7C32"/>
    <w:rsid w:val="00300690"/>
    <w:rsid w:val="00310EEB"/>
    <w:rsid w:val="00321F38"/>
    <w:rsid w:val="00331065"/>
    <w:rsid w:val="00331233"/>
    <w:rsid w:val="00344F77"/>
    <w:rsid w:val="003466AF"/>
    <w:rsid w:val="003600DB"/>
    <w:rsid w:val="00366973"/>
    <w:rsid w:val="003938BE"/>
    <w:rsid w:val="003B2C23"/>
    <w:rsid w:val="003B5FA8"/>
    <w:rsid w:val="00421ED3"/>
    <w:rsid w:val="00422248"/>
    <w:rsid w:val="004232F5"/>
    <w:rsid w:val="00430851"/>
    <w:rsid w:val="00456A10"/>
    <w:rsid w:val="004A70AD"/>
    <w:rsid w:val="004D3F8F"/>
    <w:rsid w:val="004E01E8"/>
    <w:rsid w:val="004F5B62"/>
    <w:rsid w:val="005372DD"/>
    <w:rsid w:val="00541F1E"/>
    <w:rsid w:val="00544589"/>
    <w:rsid w:val="00565F5A"/>
    <w:rsid w:val="00582C5A"/>
    <w:rsid w:val="00584997"/>
    <w:rsid w:val="00590EFD"/>
    <w:rsid w:val="00591F14"/>
    <w:rsid w:val="005B14E7"/>
    <w:rsid w:val="005B1C50"/>
    <w:rsid w:val="005B73F6"/>
    <w:rsid w:val="005C17B5"/>
    <w:rsid w:val="005D3D56"/>
    <w:rsid w:val="005F0224"/>
    <w:rsid w:val="006059EE"/>
    <w:rsid w:val="00614563"/>
    <w:rsid w:val="00642D0F"/>
    <w:rsid w:val="0065732A"/>
    <w:rsid w:val="00670EED"/>
    <w:rsid w:val="00693D3D"/>
    <w:rsid w:val="006B21A3"/>
    <w:rsid w:val="006C3A82"/>
    <w:rsid w:val="006F10BA"/>
    <w:rsid w:val="006F74AF"/>
    <w:rsid w:val="007141BA"/>
    <w:rsid w:val="00726A5C"/>
    <w:rsid w:val="00757ABC"/>
    <w:rsid w:val="00760BB4"/>
    <w:rsid w:val="007635FE"/>
    <w:rsid w:val="007750C7"/>
    <w:rsid w:val="00775931"/>
    <w:rsid w:val="00797582"/>
    <w:rsid w:val="007C36F7"/>
    <w:rsid w:val="007C74E1"/>
    <w:rsid w:val="007D250E"/>
    <w:rsid w:val="007D696A"/>
    <w:rsid w:val="007E616A"/>
    <w:rsid w:val="007F04E4"/>
    <w:rsid w:val="007F1020"/>
    <w:rsid w:val="008073D2"/>
    <w:rsid w:val="00821255"/>
    <w:rsid w:val="00821E0A"/>
    <w:rsid w:val="00826086"/>
    <w:rsid w:val="00827362"/>
    <w:rsid w:val="00834A6D"/>
    <w:rsid w:val="00836684"/>
    <w:rsid w:val="008367A6"/>
    <w:rsid w:val="008524E6"/>
    <w:rsid w:val="00856F60"/>
    <w:rsid w:val="00860CD1"/>
    <w:rsid w:val="00873126"/>
    <w:rsid w:val="00876268"/>
    <w:rsid w:val="0087738F"/>
    <w:rsid w:val="00896E6B"/>
    <w:rsid w:val="008A17A1"/>
    <w:rsid w:val="008B0F22"/>
    <w:rsid w:val="008C0AEA"/>
    <w:rsid w:val="008C486B"/>
    <w:rsid w:val="008D3790"/>
    <w:rsid w:val="008E02FB"/>
    <w:rsid w:val="00903CB3"/>
    <w:rsid w:val="00923BF9"/>
    <w:rsid w:val="00924427"/>
    <w:rsid w:val="00930DB9"/>
    <w:rsid w:val="00940CD4"/>
    <w:rsid w:val="009969CA"/>
    <w:rsid w:val="009B4AB1"/>
    <w:rsid w:val="009D18B9"/>
    <w:rsid w:val="009D2441"/>
    <w:rsid w:val="009D7404"/>
    <w:rsid w:val="009F0455"/>
    <w:rsid w:val="00A01A79"/>
    <w:rsid w:val="00A07D1B"/>
    <w:rsid w:val="00A12017"/>
    <w:rsid w:val="00A22D3B"/>
    <w:rsid w:val="00A422C7"/>
    <w:rsid w:val="00A45989"/>
    <w:rsid w:val="00A56C10"/>
    <w:rsid w:val="00A67F7A"/>
    <w:rsid w:val="00A7517F"/>
    <w:rsid w:val="00AA6708"/>
    <w:rsid w:val="00AB7D40"/>
    <w:rsid w:val="00AC0100"/>
    <w:rsid w:val="00AD21D0"/>
    <w:rsid w:val="00AD4ABA"/>
    <w:rsid w:val="00AE7B56"/>
    <w:rsid w:val="00AF0CFC"/>
    <w:rsid w:val="00AF5EFF"/>
    <w:rsid w:val="00B12799"/>
    <w:rsid w:val="00B13683"/>
    <w:rsid w:val="00B31CED"/>
    <w:rsid w:val="00B35E5B"/>
    <w:rsid w:val="00B40E67"/>
    <w:rsid w:val="00B434FC"/>
    <w:rsid w:val="00B50CE3"/>
    <w:rsid w:val="00B53DB4"/>
    <w:rsid w:val="00B55BF6"/>
    <w:rsid w:val="00B57816"/>
    <w:rsid w:val="00B717CC"/>
    <w:rsid w:val="00B73B57"/>
    <w:rsid w:val="00B9271F"/>
    <w:rsid w:val="00B93FBA"/>
    <w:rsid w:val="00B97407"/>
    <w:rsid w:val="00BB6980"/>
    <w:rsid w:val="00BD086E"/>
    <w:rsid w:val="00BD3532"/>
    <w:rsid w:val="00BE3666"/>
    <w:rsid w:val="00BE7EDF"/>
    <w:rsid w:val="00C11590"/>
    <w:rsid w:val="00C157EA"/>
    <w:rsid w:val="00C164D2"/>
    <w:rsid w:val="00C17A31"/>
    <w:rsid w:val="00C23BC7"/>
    <w:rsid w:val="00C3713A"/>
    <w:rsid w:val="00C4634D"/>
    <w:rsid w:val="00C51EC7"/>
    <w:rsid w:val="00C57D7A"/>
    <w:rsid w:val="00C70190"/>
    <w:rsid w:val="00C76222"/>
    <w:rsid w:val="00C8318E"/>
    <w:rsid w:val="00C92C81"/>
    <w:rsid w:val="00CA02E6"/>
    <w:rsid w:val="00CA2E0C"/>
    <w:rsid w:val="00CB72F1"/>
    <w:rsid w:val="00CC2630"/>
    <w:rsid w:val="00CE4B8B"/>
    <w:rsid w:val="00CF53D8"/>
    <w:rsid w:val="00D0631B"/>
    <w:rsid w:val="00D24325"/>
    <w:rsid w:val="00D26468"/>
    <w:rsid w:val="00D37F4E"/>
    <w:rsid w:val="00D71B04"/>
    <w:rsid w:val="00D85A29"/>
    <w:rsid w:val="00D91669"/>
    <w:rsid w:val="00D93DB8"/>
    <w:rsid w:val="00D961B1"/>
    <w:rsid w:val="00DA4640"/>
    <w:rsid w:val="00DA7D11"/>
    <w:rsid w:val="00DC0C32"/>
    <w:rsid w:val="00DC157E"/>
    <w:rsid w:val="00DC2EA3"/>
    <w:rsid w:val="00DD3B54"/>
    <w:rsid w:val="00DE35BC"/>
    <w:rsid w:val="00E04426"/>
    <w:rsid w:val="00E06BDF"/>
    <w:rsid w:val="00E172AD"/>
    <w:rsid w:val="00E3343A"/>
    <w:rsid w:val="00E34F2A"/>
    <w:rsid w:val="00E432C1"/>
    <w:rsid w:val="00E60996"/>
    <w:rsid w:val="00E625A6"/>
    <w:rsid w:val="00E64B3A"/>
    <w:rsid w:val="00E83DCF"/>
    <w:rsid w:val="00EB51D8"/>
    <w:rsid w:val="00EC1719"/>
    <w:rsid w:val="00EE1FD4"/>
    <w:rsid w:val="00F0365B"/>
    <w:rsid w:val="00F252CE"/>
    <w:rsid w:val="00F60B55"/>
    <w:rsid w:val="00FA0BD0"/>
    <w:rsid w:val="00FB1979"/>
    <w:rsid w:val="00FC1B25"/>
    <w:rsid w:val="00FD62B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27C1"/>
  <w15:docId w15:val="{05719548-A6D6-4824-B9EC-1B47CE6D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6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6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38F"/>
    <w:pPr>
      <w:ind w:left="720"/>
      <w:contextualSpacing/>
    </w:pPr>
  </w:style>
  <w:style w:type="paragraph" w:styleId="NoSpacing">
    <w:name w:val="No Spacing"/>
    <w:uiPriority w:val="1"/>
    <w:qFormat/>
    <w:rsid w:val="007C36F7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D2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5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5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23BF9"/>
  </w:style>
  <w:style w:type="character" w:customStyle="1" w:styleId="eop">
    <w:name w:val="eop"/>
    <w:basedOn w:val="DefaultParagraphFont"/>
    <w:rsid w:val="00923BF9"/>
  </w:style>
  <w:style w:type="character" w:customStyle="1" w:styleId="contextualspellingandgrammarerror">
    <w:name w:val="contextualspellingandgrammarerror"/>
    <w:basedOn w:val="DefaultParagraphFont"/>
    <w:rsid w:val="00E6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7B6E-31F9-4702-A697-BBF510CB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Nidha N Musliyar</dc:creator>
  <cp:lastModifiedBy>asma alkadi</cp:lastModifiedBy>
  <cp:revision>2</cp:revision>
  <cp:lastPrinted>2019-12-03T12:45:00Z</cp:lastPrinted>
  <dcterms:created xsi:type="dcterms:W3CDTF">2019-12-11T13:51:00Z</dcterms:created>
  <dcterms:modified xsi:type="dcterms:W3CDTF">2019-12-11T13:51:00Z</dcterms:modified>
</cp:coreProperties>
</file>